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721"/>
      </w:tblGrid>
      <w:tr w:rsidR="00B53A27" w:rsidRPr="00936D55" w14:paraId="101428B9" w14:textId="77777777" w:rsidTr="00BD0258">
        <w:trPr>
          <w:trHeight w:val="340"/>
        </w:trPr>
        <w:tc>
          <w:tcPr>
            <w:tcW w:w="2518" w:type="dxa"/>
            <w:shd w:val="clear" w:color="auto" w:fill="404040" w:themeFill="text1" w:themeFillTint="BF"/>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837" w:type="dxa"/>
            <w:shd w:val="clear" w:color="auto" w:fill="F2F2F2" w:themeFill="background1" w:themeFillShade="F2"/>
            <w:vAlign w:val="center"/>
          </w:tcPr>
          <w:p w14:paraId="6875F3BB" w14:textId="2483637D" w:rsidR="00B53A27" w:rsidRPr="00936D55" w:rsidRDefault="006F78BF" w:rsidP="00B53A27">
            <w:pPr>
              <w:spacing w:after="0" w:line="276" w:lineRule="auto"/>
              <w:rPr>
                <w:rFonts w:asciiTheme="minorHAnsi" w:hAnsiTheme="minorHAnsi" w:cstheme="minorHAnsi"/>
              </w:rPr>
            </w:pPr>
            <w:r>
              <w:rPr>
                <w:rFonts w:asciiTheme="minorHAnsi" w:hAnsiTheme="minorHAnsi" w:cstheme="minorHAnsi"/>
              </w:rPr>
              <w:t>Deporte de Alto Rendimiento</w:t>
            </w:r>
          </w:p>
        </w:tc>
      </w:tr>
      <w:tr w:rsidR="00B53A27" w:rsidRPr="00936D55" w14:paraId="77CED2D0" w14:textId="77777777" w:rsidTr="00BD0258">
        <w:trPr>
          <w:trHeight w:val="340"/>
        </w:trPr>
        <w:tc>
          <w:tcPr>
            <w:tcW w:w="2518" w:type="dxa"/>
            <w:shd w:val="clear" w:color="auto" w:fill="404040" w:themeFill="text1" w:themeFillTint="BF"/>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837" w:type="dxa"/>
            <w:shd w:val="clear" w:color="auto" w:fill="F2F2F2" w:themeFill="background1" w:themeFillShade="F2"/>
            <w:vAlign w:val="center"/>
          </w:tcPr>
          <w:p w14:paraId="5527ED7E" w14:textId="671DE252" w:rsidR="00B53A27" w:rsidRPr="00936D55" w:rsidRDefault="006F78BF" w:rsidP="00B53A27">
            <w:pPr>
              <w:spacing w:after="0" w:line="276" w:lineRule="auto"/>
              <w:rPr>
                <w:rFonts w:asciiTheme="minorHAnsi" w:hAnsiTheme="minorHAnsi" w:cstheme="minorHAnsi"/>
              </w:rPr>
            </w:pPr>
            <w:r>
              <w:rPr>
                <w:rFonts w:asciiTheme="minorHAnsi" w:hAnsiTheme="minorHAnsi" w:cstheme="minorHAnsi"/>
              </w:rPr>
              <w:t>Instituto Sinaloense de Cultura Física y el Deporte (ISDE)</w:t>
            </w:r>
          </w:p>
        </w:tc>
      </w:tr>
      <w:tr w:rsidR="00B53A27" w:rsidRPr="00936D55" w14:paraId="0D97458B" w14:textId="77777777" w:rsidTr="00BD0258">
        <w:trPr>
          <w:trHeight w:val="340"/>
        </w:trPr>
        <w:tc>
          <w:tcPr>
            <w:tcW w:w="2518" w:type="dxa"/>
            <w:shd w:val="clear" w:color="auto" w:fill="404040" w:themeFill="text1" w:themeFillTint="BF"/>
            <w:vAlign w:val="center"/>
          </w:tcPr>
          <w:p w14:paraId="547A5FCF" w14:textId="4C1B72BC"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837" w:type="dxa"/>
            <w:shd w:val="clear" w:color="auto" w:fill="F2F2F2" w:themeFill="background1" w:themeFillShade="F2"/>
            <w:vAlign w:val="center"/>
          </w:tcPr>
          <w:p w14:paraId="75BA77EA" w14:textId="21D390E2" w:rsidR="00B53A27" w:rsidRPr="00936D55" w:rsidRDefault="006F78BF" w:rsidP="00B53A27">
            <w:pPr>
              <w:spacing w:after="0" w:line="276" w:lineRule="auto"/>
              <w:rPr>
                <w:rFonts w:asciiTheme="minorHAnsi" w:hAnsiTheme="minorHAnsi" w:cstheme="minorHAnsi"/>
              </w:rPr>
            </w:pPr>
            <w:r>
              <w:rPr>
                <w:rFonts w:asciiTheme="minorHAnsi" w:hAnsiTheme="minorHAnsi" w:cstheme="minorHAnsi"/>
              </w:rPr>
              <w:t>Instituto Sinaloense de Cultura Física y el Deporte (ISDE)</w:t>
            </w:r>
          </w:p>
        </w:tc>
      </w:tr>
      <w:tr w:rsidR="00B53A27" w:rsidRPr="00936D55" w14:paraId="5D32DA8A" w14:textId="77777777" w:rsidTr="00BD0258">
        <w:trPr>
          <w:trHeight w:val="340"/>
        </w:trPr>
        <w:tc>
          <w:tcPr>
            <w:tcW w:w="2518" w:type="dxa"/>
            <w:shd w:val="clear" w:color="auto" w:fill="404040" w:themeFill="text1" w:themeFillTint="BF"/>
            <w:vAlign w:val="center"/>
          </w:tcPr>
          <w:p w14:paraId="7F53B0F2" w14:textId="2331D94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837" w:type="dxa"/>
            <w:shd w:val="clear" w:color="auto" w:fill="F2F2F2" w:themeFill="background1" w:themeFillShade="F2"/>
            <w:vAlign w:val="center"/>
          </w:tcPr>
          <w:p w14:paraId="48B830BF" w14:textId="774D1E85" w:rsidR="00B53A27" w:rsidRPr="00936D55" w:rsidRDefault="006F78BF" w:rsidP="00B53A27">
            <w:pPr>
              <w:spacing w:after="0" w:line="276" w:lineRule="auto"/>
              <w:rPr>
                <w:rFonts w:asciiTheme="minorHAnsi" w:hAnsiTheme="minorHAnsi" w:cstheme="minorHAnsi"/>
              </w:rPr>
            </w:pPr>
            <w:r>
              <w:rPr>
                <w:rFonts w:asciiTheme="minorHAnsi" w:hAnsiTheme="minorHAnsi" w:cstheme="minorHAnsi"/>
              </w:rPr>
              <w:t>Desempeño</w:t>
            </w:r>
          </w:p>
        </w:tc>
      </w:tr>
      <w:tr w:rsidR="00B53A27" w:rsidRPr="00936D55" w14:paraId="5AC1B1FE" w14:textId="77777777" w:rsidTr="00BD0258">
        <w:trPr>
          <w:trHeight w:val="340"/>
        </w:trPr>
        <w:tc>
          <w:tcPr>
            <w:tcW w:w="2518" w:type="dxa"/>
            <w:shd w:val="clear" w:color="auto" w:fill="404040" w:themeFill="text1" w:themeFillTint="BF"/>
            <w:vAlign w:val="center"/>
          </w:tcPr>
          <w:p w14:paraId="02F6C118" w14:textId="4049FF70"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837" w:type="dxa"/>
            <w:shd w:val="clear" w:color="auto" w:fill="F2F2F2" w:themeFill="background1" w:themeFillShade="F2"/>
            <w:vAlign w:val="center"/>
          </w:tcPr>
          <w:p w14:paraId="4F5A6AD8" w14:textId="354D30C3" w:rsidR="00B53A27" w:rsidRPr="00936D55" w:rsidRDefault="006F78BF" w:rsidP="00B53A27">
            <w:pPr>
              <w:spacing w:after="0" w:line="276" w:lineRule="auto"/>
              <w:rPr>
                <w:rFonts w:asciiTheme="minorHAnsi" w:hAnsiTheme="minorHAnsi" w:cstheme="minorHAnsi"/>
              </w:rPr>
            </w:pPr>
            <w:r>
              <w:rPr>
                <w:rFonts w:asciiTheme="minorHAnsi" w:hAnsiTheme="minorHAnsi" w:cstheme="minorHAnsi"/>
              </w:rPr>
              <w:t>2022</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BD0258">
        <w:trPr>
          <w:trHeight w:val="340"/>
        </w:trPr>
        <w:tc>
          <w:tcPr>
            <w:tcW w:w="9355" w:type="dxa"/>
            <w:shd w:val="clear" w:color="auto" w:fill="404040" w:themeFill="text1" w:themeFillTint="BF"/>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0"/>
        <w:gridCol w:w="2241"/>
        <w:gridCol w:w="2741"/>
        <w:gridCol w:w="2302"/>
      </w:tblGrid>
      <w:tr w:rsidR="00BD0258" w:rsidRPr="00BD0258" w14:paraId="144EB42F" w14:textId="77777777" w:rsidTr="004D5CF7">
        <w:trPr>
          <w:trHeight w:val="886"/>
          <w:tblHeader/>
        </w:trPr>
        <w:tc>
          <w:tcPr>
            <w:tcW w:w="1940" w:type="dxa"/>
            <w:shd w:val="clear" w:color="auto" w:fill="404040" w:themeFill="text1" w:themeFillTint="BF"/>
            <w:vAlign w:val="center"/>
          </w:tcPr>
          <w:bookmarkEnd w:id="0"/>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41" w:type="dxa"/>
            <w:shd w:val="clear" w:color="auto" w:fill="404040" w:themeFill="text1" w:themeFillTint="BF"/>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741" w:type="dxa"/>
            <w:shd w:val="clear" w:color="auto" w:fill="404040" w:themeFill="text1" w:themeFillTint="BF"/>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302" w:type="dxa"/>
            <w:shd w:val="clear" w:color="auto" w:fill="404040" w:themeFill="text1" w:themeFillTint="BF"/>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1C1825" w:rsidRPr="00936D55" w14:paraId="3F02C46D" w14:textId="77777777" w:rsidTr="004D5CF7">
        <w:trPr>
          <w:trHeight w:val="4271"/>
        </w:trPr>
        <w:tc>
          <w:tcPr>
            <w:tcW w:w="1940" w:type="dxa"/>
            <w:vAlign w:val="center"/>
          </w:tcPr>
          <w:p w14:paraId="70425297" w14:textId="27D32131" w:rsidR="00936D55" w:rsidRPr="00936D55" w:rsidRDefault="00936D55" w:rsidP="00936D5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A631956" w14:textId="266E4B0F" w:rsidR="00936D55" w:rsidRPr="00D02A3D" w:rsidRDefault="00936D55" w:rsidP="00936D55">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1</w:t>
            </w:r>
          </w:p>
        </w:tc>
        <w:tc>
          <w:tcPr>
            <w:tcW w:w="2241" w:type="dxa"/>
            <w:vAlign w:val="center"/>
          </w:tcPr>
          <w:p w14:paraId="36CFBCCD" w14:textId="28F6F1F5" w:rsidR="00936D55" w:rsidRPr="00936D55" w:rsidRDefault="006F78BF" w:rsidP="00861D0A">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w:t>
            </w:r>
            <w:r w:rsidRPr="006F78BF">
              <w:rPr>
                <w:rFonts w:asciiTheme="minorHAnsi" w:hAnsiTheme="minorHAnsi" w:cstheme="minorHAnsi"/>
                <w:sz w:val="20"/>
                <w:szCs w:val="20"/>
              </w:rPr>
              <w:t>n la definición de la Población Potencia, Objetiva y Atendida se requiere agregar el nombre del estado y el rango de edad de la población que atiende este programa</w:t>
            </w:r>
          </w:p>
        </w:tc>
        <w:tc>
          <w:tcPr>
            <w:tcW w:w="2741" w:type="dxa"/>
            <w:shd w:val="clear" w:color="auto" w:fill="auto"/>
            <w:vAlign w:val="center"/>
          </w:tcPr>
          <w:p w14:paraId="60B107DE" w14:textId="77777777" w:rsidR="004D5CF7" w:rsidRDefault="004D5CF7" w:rsidP="004D5CF7">
            <w:pPr>
              <w:spacing w:after="0" w:line="276" w:lineRule="auto"/>
              <w:jc w:val="both"/>
              <w:rPr>
                <w:rFonts w:asciiTheme="minorHAnsi" w:hAnsiTheme="minorHAnsi" w:cstheme="minorHAnsi"/>
                <w:sz w:val="20"/>
                <w:szCs w:val="20"/>
              </w:rPr>
            </w:pPr>
            <w:r w:rsidRPr="00C907D2">
              <w:rPr>
                <w:rFonts w:asciiTheme="minorHAnsi" w:hAnsiTheme="minorHAnsi" w:cstheme="minorHAnsi"/>
                <w:sz w:val="20"/>
                <w:szCs w:val="20"/>
              </w:rPr>
              <w:t>Esta recomendación resulta pertinente, por ello, para el ejercicio 2023</w:t>
            </w:r>
            <w:r>
              <w:rPr>
                <w:rFonts w:asciiTheme="minorHAnsi" w:hAnsiTheme="minorHAnsi" w:cstheme="minorHAnsi"/>
                <w:sz w:val="20"/>
                <w:szCs w:val="20"/>
              </w:rPr>
              <w:t xml:space="preserve"> la población potencial y atendida se redefinieron quedando de la siguiente manera:</w:t>
            </w:r>
          </w:p>
          <w:p w14:paraId="5A8AE607" w14:textId="402646C8" w:rsidR="0056725C" w:rsidRPr="00D05CDC" w:rsidRDefault="004D5CF7" w:rsidP="004D5CF7">
            <w:pPr>
              <w:spacing w:after="0" w:line="276" w:lineRule="auto"/>
              <w:jc w:val="both"/>
              <w:rPr>
                <w:rFonts w:asciiTheme="minorHAnsi" w:hAnsiTheme="minorHAnsi" w:cstheme="minorHAnsi"/>
                <w:sz w:val="20"/>
                <w:szCs w:val="20"/>
              </w:rPr>
            </w:pPr>
            <w:r>
              <w:rPr>
                <w:sz w:val="20"/>
                <w:szCs w:val="20"/>
              </w:rPr>
              <w:t xml:space="preserve">Definición: </w:t>
            </w:r>
            <w:r w:rsidRPr="005B5326">
              <w:rPr>
                <w:sz w:val="20"/>
                <w:szCs w:val="20"/>
              </w:rPr>
              <w:t>Los deportistas del estado de Sinaloa de entre 5 y 40 años de edad que participan del programa de alto rendimiento</w:t>
            </w:r>
            <w:r>
              <w:rPr>
                <w:sz w:val="20"/>
                <w:szCs w:val="20"/>
              </w:rPr>
              <w:t xml:space="preserve">; </w:t>
            </w:r>
            <w:r>
              <w:rPr>
                <w:rFonts w:asciiTheme="minorHAnsi" w:hAnsiTheme="minorHAnsi" w:cstheme="minorHAnsi"/>
                <w:sz w:val="20"/>
                <w:szCs w:val="20"/>
              </w:rPr>
              <w:t>Unidad de Medida: Deportista</w:t>
            </w:r>
            <w:r>
              <w:rPr>
                <w:rFonts w:asciiTheme="minorHAnsi" w:hAnsiTheme="minorHAnsi" w:cstheme="minorHAnsi"/>
                <w:sz w:val="20"/>
                <w:szCs w:val="20"/>
              </w:rPr>
              <w:t xml:space="preserve">; </w:t>
            </w:r>
            <w:r>
              <w:rPr>
                <w:rFonts w:asciiTheme="minorHAnsi" w:hAnsiTheme="minorHAnsi" w:cstheme="minorHAnsi"/>
                <w:sz w:val="20"/>
                <w:szCs w:val="20"/>
              </w:rPr>
              <w:t>Valor:</w:t>
            </w:r>
            <w:r w:rsidRPr="005B5326">
              <w:rPr>
                <w:rFonts w:asciiTheme="minorHAnsi" w:hAnsiTheme="minorHAnsi" w:cstheme="minorHAnsi"/>
                <w:sz w:val="20"/>
                <w:szCs w:val="20"/>
              </w:rPr>
              <w:t xml:space="preserve"> 5,000</w:t>
            </w:r>
          </w:p>
        </w:tc>
        <w:tc>
          <w:tcPr>
            <w:tcW w:w="2302" w:type="dxa"/>
            <w:shd w:val="clear" w:color="auto" w:fill="auto"/>
            <w:vAlign w:val="center"/>
          </w:tcPr>
          <w:p w14:paraId="1DA7876B" w14:textId="610BA501" w:rsidR="00936D55" w:rsidRPr="00D05CDC" w:rsidRDefault="006F78BF" w:rsidP="0056725C">
            <w:pPr>
              <w:spacing w:after="0" w:line="276" w:lineRule="auto"/>
              <w:jc w:val="both"/>
              <w:rPr>
                <w:rFonts w:asciiTheme="minorHAnsi" w:hAnsiTheme="minorHAnsi" w:cstheme="minorHAnsi"/>
                <w:sz w:val="20"/>
                <w:szCs w:val="20"/>
              </w:rPr>
            </w:pPr>
            <w:r w:rsidRPr="006F78BF">
              <w:rPr>
                <w:rFonts w:asciiTheme="minorHAnsi" w:hAnsiTheme="minorHAnsi" w:cstheme="minorHAnsi"/>
                <w:sz w:val="20"/>
                <w:szCs w:val="20"/>
              </w:rPr>
              <w:t>Redefinir la población potencial, la objetivo y la atendida, así como sus metas</w:t>
            </w:r>
          </w:p>
        </w:tc>
      </w:tr>
      <w:tr w:rsidR="004D5CF7" w:rsidRPr="00936D55" w14:paraId="4D3DAD0C" w14:textId="77777777" w:rsidTr="004D5CF7">
        <w:trPr>
          <w:trHeight w:val="2835"/>
        </w:trPr>
        <w:tc>
          <w:tcPr>
            <w:tcW w:w="1940" w:type="dxa"/>
            <w:vAlign w:val="center"/>
          </w:tcPr>
          <w:p w14:paraId="6EBB4888" w14:textId="77777777" w:rsidR="004D5CF7" w:rsidRPr="00936D55" w:rsidRDefault="004D5CF7" w:rsidP="004D5CF7">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836580C" w14:textId="46A31A43" w:rsidR="004D5CF7" w:rsidRPr="00D02A3D" w:rsidRDefault="004D5CF7" w:rsidP="004D5CF7">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2</w:t>
            </w:r>
          </w:p>
        </w:tc>
        <w:tc>
          <w:tcPr>
            <w:tcW w:w="2241" w:type="dxa"/>
            <w:vAlign w:val="center"/>
          </w:tcPr>
          <w:p w14:paraId="07DCA505" w14:textId="512B1F50" w:rsidR="004D5CF7" w:rsidRPr="00936D55" w:rsidRDefault="004D5CF7" w:rsidP="004D5CF7">
            <w:pPr>
              <w:spacing w:after="0" w:line="276" w:lineRule="auto"/>
              <w:jc w:val="both"/>
              <w:rPr>
                <w:rFonts w:asciiTheme="minorHAnsi" w:hAnsiTheme="minorHAnsi" w:cstheme="minorHAnsi"/>
                <w:sz w:val="20"/>
                <w:szCs w:val="20"/>
              </w:rPr>
            </w:pPr>
            <w:r>
              <w:rPr>
                <w:rFonts w:asciiTheme="minorHAnsi" w:hAnsiTheme="minorHAnsi" w:cstheme="minorHAnsi"/>
                <w:sz w:val="20"/>
                <w:szCs w:val="20"/>
              </w:rPr>
              <w:t>A</w:t>
            </w:r>
            <w:r w:rsidRPr="006F78BF">
              <w:rPr>
                <w:rFonts w:asciiTheme="minorHAnsi" w:hAnsiTheme="minorHAnsi" w:cstheme="minorHAnsi"/>
                <w:sz w:val="20"/>
                <w:szCs w:val="20"/>
              </w:rPr>
              <w:t>un cuando se informa que la Población Atendida supera la Población Potencial y Objetivo, no se encuentra evidencia documental de su cumplimiento</w:t>
            </w:r>
          </w:p>
        </w:tc>
        <w:tc>
          <w:tcPr>
            <w:tcW w:w="2741" w:type="dxa"/>
            <w:shd w:val="clear" w:color="auto" w:fill="auto"/>
            <w:vAlign w:val="center"/>
          </w:tcPr>
          <w:p w14:paraId="36B3706E" w14:textId="4C6BD70C" w:rsidR="004D5CF7" w:rsidRPr="00D05CDC" w:rsidRDefault="004D5CF7" w:rsidP="004D5CF7">
            <w:pPr>
              <w:spacing w:after="0" w:line="276" w:lineRule="auto"/>
              <w:jc w:val="both"/>
              <w:rPr>
                <w:rFonts w:asciiTheme="minorHAnsi" w:hAnsiTheme="minorHAnsi" w:cstheme="minorHAnsi"/>
                <w:sz w:val="20"/>
                <w:szCs w:val="20"/>
              </w:rPr>
            </w:pPr>
            <w:r w:rsidRPr="00C907D2">
              <w:rPr>
                <w:rFonts w:asciiTheme="minorHAnsi" w:hAnsiTheme="minorHAnsi" w:cstheme="minorHAnsi"/>
                <w:sz w:val="20"/>
                <w:szCs w:val="20"/>
              </w:rPr>
              <w:t>Esta recomendación resulta pertinente, por ello, para el ejercicio 2023</w:t>
            </w:r>
            <w:r>
              <w:rPr>
                <w:rFonts w:asciiTheme="minorHAnsi" w:hAnsiTheme="minorHAnsi" w:cstheme="minorHAnsi"/>
                <w:sz w:val="20"/>
                <w:szCs w:val="20"/>
              </w:rPr>
              <w:t xml:space="preserve"> se documentan los medios de verificación del cumplimiento de la población atendida.</w:t>
            </w:r>
          </w:p>
        </w:tc>
        <w:tc>
          <w:tcPr>
            <w:tcW w:w="2302" w:type="dxa"/>
            <w:shd w:val="clear" w:color="auto" w:fill="auto"/>
            <w:vAlign w:val="center"/>
          </w:tcPr>
          <w:p w14:paraId="1CED0DF8" w14:textId="5FEB8ED2" w:rsidR="004D5CF7" w:rsidRPr="00D05CDC" w:rsidRDefault="004D5CF7" w:rsidP="004D5CF7">
            <w:pPr>
              <w:spacing w:after="0" w:line="276" w:lineRule="auto"/>
              <w:jc w:val="both"/>
              <w:rPr>
                <w:rFonts w:asciiTheme="minorHAnsi" w:hAnsiTheme="minorHAnsi" w:cstheme="minorHAnsi"/>
                <w:sz w:val="20"/>
                <w:szCs w:val="20"/>
              </w:rPr>
            </w:pPr>
            <w:r w:rsidRPr="006F78BF">
              <w:rPr>
                <w:rFonts w:asciiTheme="minorHAnsi" w:hAnsiTheme="minorHAnsi" w:cstheme="minorHAnsi"/>
                <w:sz w:val="20"/>
                <w:szCs w:val="20"/>
              </w:rPr>
              <w:t>Documentar el cumplimiento de la población atendida</w:t>
            </w:r>
          </w:p>
        </w:tc>
      </w:tr>
      <w:tr w:rsidR="004D5CF7" w:rsidRPr="00936D55" w14:paraId="6202F808" w14:textId="77777777" w:rsidTr="004D5CF7">
        <w:trPr>
          <w:trHeight w:val="6123"/>
        </w:trPr>
        <w:tc>
          <w:tcPr>
            <w:tcW w:w="1940" w:type="dxa"/>
            <w:vAlign w:val="center"/>
          </w:tcPr>
          <w:p w14:paraId="2FCCAB4C" w14:textId="77777777" w:rsidR="004D5CF7" w:rsidRPr="00936D55" w:rsidRDefault="004D5CF7" w:rsidP="004D5CF7">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0D31D824" w14:textId="78326ABE" w:rsidR="004D5CF7" w:rsidRPr="00D02A3D" w:rsidRDefault="004D5CF7" w:rsidP="004D5CF7">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3</w:t>
            </w:r>
          </w:p>
        </w:tc>
        <w:tc>
          <w:tcPr>
            <w:tcW w:w="2241" w:type="dxa"/>
            <w:vAlign w:val="center"/>
          </w:tcPr>
          <w:p w14:paraId="4C3DA5D5" w14:textId="24ED691F" w:rsidR="004D5CF7" w:rsidRPr="00861D0A" w:rsidRDefault="004D5CF7" w:rsidP="004D5CF7">
            <w:pPr>
              <w:spacing w:after="0" w:line="276" w:lineRule="auto"/>
              <w:jc w:val="both"/>
              <w:rPr>
                <w:rFonts w:asciiTheme="minorHAnsi" w:hAnsiTheme="minorHAnsi" w:cstheme="minorHAnsi"/>
                <w:sz w:val="20"/>
                <w:szCs w:val="20"/>
              </w:rPr>
            </w:pPr>
            <w:r w:rsidRPr="006F78BF">
              <w:rPr>
                <w:rFonts w:asciiTheme="minorHAnsi" w:hAnsiTheme="minorHAnsi" w:cstheme="minorHAnsi"/>
                <w:sz w:val="20"/>
                <w:szCs w:val="20"/>
              </w:rPr>
              <w:t>Es recomendable que el ISDE rediseñe los indicadores de los niveles Fin, Propósito, Componente y Actividad de la MIR del Programa presupuestario E056 Deporte de Alto Rendimiento con el propósito de que se incluyan indicadores estratégicos y de gestión que faciliten un medio sencillo de medir y monitorear los avances y resultados en el cumplimiento de sus objetivos y</w:t>
            </w:r>
            <w:r>
              <w:rPr>
                <w:rFonts w:asciiTheme="minorHAnsi" w:hAnsiTheme="minorHAnsi" w:cstheme="minorHAnsi"/>
                <w:sz w:val="20"/>
                <w:szCs w:val="20"/>
              </w:rPr>
              <w:t xml:space="preserve"> metas del programa</w:t>
            </w:r>
          </w:p>
        </w:tc>
        <w:tc>
          <w:tcPr>
            <w:tcW w:w="2741" w:type="dxa"/>
            <w:shd w:val="clear" w:color="auto" w:fill="auto"/>
            <w:vAlign w:val="center"/>
          </w:tcPr>
          <w:p w14:paraId="740FC487" w14:textId="3D109D07" w:rsidR="004D5CF7" w:rsidRPr="00D05CDC" w:rsidRDefault="004D5CF7" w:rsidP="004D5CF7">
            <w:pPr>
              <w:spacing w:after="0" w:line="276" w:lineRule="auto"/>
              <w:jc w:val="both"/>
              <w:rPr>
                <w:rFonts w:asciiTheme="minorHAnsi" w:hAnsiTheme="minorHAnsi" w:cstheme="minorHAnsi"/>
                <w:sz w:val="20"/>
                <w:szCs w:val="20"/>
              </w:rPr>
            </w:pPr>
            <w:r w:rsidRPr="00C907D2">
              <w:rPr>
                <w:rFonts w:asciiTheme="minorHAnsi" w:hAnsiTheme="minorHAnsi" w:cstheme="minorHAnsi"/>
                <w:sz w:val="20"/>
                <w:szCs w:val="20"/>
              </w:rPr>
              <w:t xml:space="preserve">Esta recomendación resulta pertinente, por ello, para el ejercicio 2023 </w:t>
            </w:r>
            <w:r w:rsidRPr="00C907D2">
              <w:rPr>
                <w:sz w:val="20"/>
                <w:szCs w:val="20"/>
              </w:rPr>
              <w:t>utilizando la MML se realizó un rediseño completo de la MIR de</w:t>
            </w:r>
            <w:r>
              <w:rPr>
                <w:sz w:val="20"/>
                <w:szCs w:val="20"/>
              </w:rPr>
              <w:t xml:space="preserve"> este </w:t>
            </w:r>
            <w:r w:rsidRPr="00C907D2">
              <w:rPr>
                <w:sz w:val="20"/>
                <w:szCs w:val="20"/>
              </w:rPr>
              <w:t>Programa, desde la definición del problema, árbol del problema, árbol de objetivos, selección de alternativas, estructura analítica, hasta la creación de una nueva Matriz de Indicadores para Resultados, para sus niveles Fin, Propósito, Componente y Actividad, se elaboró un nuevo indicador, resumen narrativo, método de cálculo, medio de verificación y supuestos, así como sus fichas técnicas</w:t>
            </w:r>
          </w:p>
        </w:tc>
        <w:tc>
          <w:tcPr>
            <w:tcW w:w="2302" w:type="dxa"/>
            <w:shd w:val="clear" w:color="auto" w:fill="auto"/>
            <w:vAlign w:val="center"/>
          </w:tcPr>
          <w:p w14:paraId="1BF35B51" w14:textId="6AA31F20" w:rsidR="004D5CF7" w:rsidRPr="00D05CDC" w:rsidRDefault="004D5CF7" w:rsidP="004D5CF7">
            <w:pPr>
              <w:spacing w:after="0" w:line="276" w:lineRule="auto"/>
              <w:jc w:val="both"/>
              <w:rPr>
                <w:rFonts w:asciiTheme="minorHAnsi" w:hAnsiTheme="minorHAnsi" w:cstheme="minorHAnsi"/>
                <w:sz w:val="20"/>
                <w:szCs w:val="20"/>
              </w:rPr>
            </w:pPr>
            <w:r w:rsidRPr="008C15B9">
              <w:rPr>
                <w:rFonts w:asciiTheme="minorHAnsi" w:hAnsiTheme="minorHAnsi" w:cstheme="minorHAnsi"/>
                <w:sz w:val="20"/>
                <w:szCs w:val="20"/>
              </w:rPr>
              <w:t>Rediseñar la MIR, sus indicadores y fich</w:t>
            </w:r>
            <w:r>
              <w:rPr>
                <w:rFonts w:asciiTheme="minorHAnsi" w:hAnsiTheme="minorHAnsi" w:cstheme="minorHAnsi"/>
                <w:sz w:val="20"/>
                <w:szCs w:val="20"/>
              </w:rPr>
              <w:t>as técnicas, así como las metas</w:t>
            </w:r>
          </w:p>
        </w:tc>
      </w:tr>
      <w:tr w:rsidR="004D5CF7" w:rsidRPr="00936D55" w14:paraId="4D188DB6" w14:textId="77777777" w:rsidTr="004D5CF7">
        <w:trPr>
          <w:trHeight w:val="4025"/>
        </w:trPr>
        <w:tc>
          <w:tcPr>
            <w:tcW w:w="1940" w:type="dxa"/>
            <w:vAlign w:val="center"/>
          </w:tcPr>
          <w:p w14:paraId="27135E3C" w14:textId="77777777" w:rsidR="004D5CF7" w:rsidRPr="00936D55" w:rsidRDefault="004D5CF7" w:rsidP="004D5CF7">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0C823A4B" w14:textId="25B752B9" w:rsidR="004D5CF7" w:rsidRPr="00936D55" w:rsidRDefault="004D5CF7" w:rsidP="004D5CF7">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4</w:t>
            </w:r>
          </w:p>
        </w:tc>
        <w:tc>
          <w:tcPr>
            <w:tcW w:w="2241" w:type="dxa"/>
            <w:vAlign w:val="center"/>
          </w:tcPr>
          <w:p w14:paraId="7B030185" w14:textId="260D2A53" w:rsidR="004D5CF7" w:rsidRPr="00861D0A" w:rsidRDefault="004D5CF7" w:rsidP="004D5CF7">
            <w:pPr>
              <w:spacing w:after="0" w:line="276" w:lineRule="auto"/>
              <w:jc w:val="both"/>
              <w:rPr>
                <w:rFonts w:asciiTheme="minorHAnsi" w:hAnsiTheme="minorHAnsi" w:cstheme="minorHAnsi"/>
                <w:sz w:val="20"/>
                <w:szCs w:val="20"/>
              </w:rPr>
            </w:pPr>
            <w:r w:rsidRPr="006F78BF">
              <w:rPr>
                <w:rFonts w:asciiTheme="minorHAnsi" w:hAnsiTheme="minorHAnsi" w:cstheme="minorHAnsi"/>
                <w:sz w:val="20"/>
                <w:szCs w:val="20"/>
              </w:rPr>
              <w:t>Falta de herramientas informáticas para dar seguimiento a los deportistas de alto rendimiento, que integre todos los datos disponibles para convertirlos en elementos útiles para el entrenador y el equipo multidisciplinario que trabaja con los atletas</w:t>
            </w:r>
          </w:p>
        </w:tc>
        <w:tc>
          <w:tcPr>
            <w:tcW w:w="2741" w:type="dxa"/>
            <w:shd w:val="clear" w:color="auto" w:fill="auto"/>
            <w:vAlign w:val="center"/>
          </w:tcPr>
          <w:p w14:paraId="3D5E46F3" w14:textId="10CEEB47" w:rsidR="004D5CF7" w:rsidRPr="00D05CDC" w:rsidRDefault="004D5CF7" w:rsidP="004D5CF7">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Esta recomendación resulta pertinente, en virtud que se requiere contar con herramientas informáticas basadas en las tecnologías de la información y comunicación (TIC´s) para el seguimiento de los programas de entrenamiento y el historial clínico de los </w:t>
            </w:r>
            <w:r>
              <w:rPr>
                <w:rFonts w:asciiTheme="minorHAnsi" w:hAnsiTheme="minorHAnsi" w:cstheme="minorHAnsi"/>
                <w:sz w:val="20"/>
                <w:szCs w:val="20"/>
              </w:rPr>
              <w:t>deportistas de alto rendimiento</w:t>
            </w:r>
          </w:p>
        </w:tc>
        <w:tc>
          <w:tcPr>
            <w:tcW w:w="2302" w:type="dxa"/>
            <w:shd w:val="clear" w:color="auto" w:fill="auto"/>
            <w:vAlign w:val="center"/>
          </w:tcPr>
          <w:p w14:paraId="64D4A706" w14:textId="5D1B030C" w:rsidR="004D5CF7" w:rsidRPr="00D05CDC" w:rsidRDefault="004D5CF7" w:rsidP="004D5CF7">
            <w:pPr>
              <w:spacing w:after="0" w:line="276" w:lineRule="auto"/>
              <w:jc w:val="both"/>
              <w:rPr>
                <w:rFonts w:asciiTheme="minorHAnsi" w:hAnsiTheme="minorHAnsi" w:cstheme="minorHAnsi"/>
                <w:sz w:val="20"/>
                <w:szCs w:val="20"/>
              </w:rPr>
            </w:pPr>
            <w:r w:rsidRPr="006F78BF">
              <w:rPr>
                <w:rFonts w:asciiTheme="minorHAnsi" w:hAnsiTheme="minorHAnsi" w:cstheme="minorHAnsi"/>
                <w:sz w:val="20"/>
                <w:szCs w:val="20"/>
              </w:rPr>
              <w:t>Gestionar una herramienta informática para dar seguimiento a los deportistas de alto rendimiento</w:t>
            </w:r>
          </w:p>
        </w:tc>
      </w:tr>
      <w:tr w:rsidR="004D5CF7" w:rsidRPr="00936D55" w14:paraId="1D943B68" w14:textId="77777777" w:rsidTr="004D5CF7">
        <w:trPr>
          <w:trHeight w:val="4168"/>
        </w:trPr>
        <w:tc>
          <w:tcPr>
            <w:tcW w:w="1940" w:type="dxa"/>
            <w:vAlign w:val="center"/>
          </w:tcPr>
          <w:p w14:paraId="26E11F37" w14:textId="77777777" w:rsidR="004D5CF7" w:rsidRPr="00936D55" w:rsidRDefault="004D5CF7" w:rsidP="004D5CF7">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427486F3" w14:textId="57713EA5" w:rsidR="004D5CF7" w:rsidRPr="00936D55" w:rsidRDefault="004D5CF7" w:rsidP="004D5CF7">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5</w:t>
            </w:r>
          </w:p>
        </w:tc>
        <w:tc>
          <w:tcPr>
            <w:tcW w:w="2241" w:type="dxa"/>
            <w:vAlign w:val="center"/>
          </w:tcPr>
          <w:p w14:paraId="0B69F3FE" w14:textId="6E0DEF41" w:rsidR="004D5CF7" w:rsidRPr="00861D0A" w:rsidRDefault="004D5CF7" w:rsidP="004D5CF7">
            <w:pPr>
              <w:spacing w:after="0" w:line="276" w:lineRule="auto"/>
              <w:jc w:val="both"/>
              <w:rPr>
                <w:rFonts w:asciiTheme="minorHAnsi" w:hAnsiTheme="minorHAnsi" w:cstheme="minorHAnsi"/>
                <w:sz w:val="20"/>
                <w:szCs w:val="20"/>
              </w:rPr>
            </w:pPr>
            <w:r w:rsidRPr="006F78BF">
              <w:rPr>
                <w:rFonts w:asciiTheme="minorHAnsi" w:hAnsiTheme="minorHAnsi" w:cstheme="minorHAnsi"/>
                <w:sz w:val="20"/>
                <w:szCs w:val="20"/>
              </w:rPr>
              <w:t>En el estado se tiene grandes rezagos en el deporte adaptado, por lo que es necesario una integración efectiva en coordinación con el Sector Salud, el Sistema DIF, los Ayuntamientos y las asociaciones deportivas de ciegos y débiles visuales, especiales, parálisis cerebral, sillas de ruedas y sordos</w:t>
            </w:r>
          </w:p>
        </w:tc>
        <w:tc>
          <w:tcPr>
            <w:tcW w:w="2741" w:type="dxa"/>
            <w:shd w:val="clear" w:color="auto" w:fill="auto"/>
            <w:vAlign w:val="center"/>
          </w:tcPr>
          <w:p w14:paraId="7AC21755" w14:textId="1ED05CC8" w:rsidR="004D5CF7" w:rsidRPr="00D05CDC" w:rsidRDefault="004D5CF7" w:rsidP="004D5CF7">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Esta recomendación resulta pertinente, en atención a ello, se cuenta con un convenio de colaboración con la Secretaria de Salud del Gobierno del Estado para brindar atención médica a los deportistas de alto rendimiento incluyendo paralímpicos; asimismo, con el </w:t>
            </w:r>
            <w:r w:rsidRPr="005B5326">
              <w:rPr>
                <w:rFonts w:asciiTheme="minorHAnsi" w:hAnsiTheme="minorHAnsi" w:cs="Montserrat-Regular"/>
                <w:sz w:val="20"/>
                <w:szCs w:val="20"/>
                <w:lang w:eastAsia="es-MX"/>
              </w:rPr>
              <w:t>Comité</w:t>
            </w:r>
            <w:r>
              <w:rPr>
                <w:rFonts w:asciiTheme="minorHAnsi" w:hAnsiTheme="minorHAnsi" w:cs="Montserrat-Regular"/>
                <w:sz w:val="20"/>
                <w:szCs w:val="20"/>
                <w:lang w:eastAsia="es-MX"/>
              </w:rPr>
              <w:t xml:space="preserve"> </w:t>
            </w:r>
            <w:r w:rsidRPr="005B5326">
              <w:rPr>
                <w:rFonts w:asciiTheme="minorHAnsi" w:hAnsiTheme="minorHAnsi" w:cs="Montserrat-Regular"/>
                <w:sz w:val="20"/>
                <w:szCs w:val="20"/>
                <w:lang w:eastAsia="es-MX"/>
              </w:rPr>
              <w:t>Paralímpico Mexicano (</w:t>
            </w:r>
            <w:r>
              <w:rPr>
                <w:rFonts w:asciiTheme="minorHAnsi" w:hAnsiTheme="minorHAnsi" w:cs="Montserrat-Regular"/>
                <w:sz w:val="20"/>
                <w:szCs w:val="20"/>
                <w:lang w:eastAsia="es-MX"/>
              </w:rPr>
              <w:t>COPAME</w:t>
            </w:r>
            <w:r w:rsidRPr="005B5326">
              <w:rPr>
                <w:rFonts w:asciiTheme="minorHAnsi" w:hAnsiTheme="minorHAnsi" w:cs="Montserrat-Regular"/>
                <w:sz w:val="20"/>
                <w:szCs w:val="20"/>
                <w:lang w:eastAsia="es-MX"/>
              </w:rPr>
              <w:t>), que tiene como objetivo contribuir al desarrollo</w:t>
            </w:r>
            <w:r>
              <w:rPr>
                <w:rFonts w:asciiTheme="minorHAnsi" w:hAnsiTheme="minorHAnsi" w:cs="Montserrat-Regular"/>
                <w:sz w:val="20"/>
                <w:szCs w:val="20"/>
                <w:lang w:eastAsia="es-MX"/>
              </w:rPr>
              <w:t xml:space="preserve"> </w:t>
            </w:r>
            <w:r w:rsidRPr="005B5326">
              <w:rPr>
                <w:rFonts w:asciiTheme="minorHAnsi" w:hAnsiTheme="minorHAnsi" w:cs="Montserrat-Regular"/>
                <w:sz w:val="20"/>
                <w:szCs w:val="20"/>
                <w:lang w:eastAsia="es-MX"/>
              </w:rPr>
              <w:t>de proyectos, programas, certificaciones y diversas acciones en beneficio del</w:t>
            </w:r>
            <w:r>
              <w:rPr>
                <w:rFonts w:asciiTheme="minorHAnsi" w:hAnsiTheme="minorHAnsi" w:cs="Montserrat-Regular"/>
                <w:sz w:val="20"/>
                <w:szCs w:val="20"/>
                <w:lang w:eastAsia="es-MX"/>
              </w:rPr>
              <w:t xml:space="preserve"> </w:t>
            </w:r>
            <w:r w:rsidRPr="005B5326">
              <w:rPr>
                <w:rFonts w:asciiTheme="minorHAnsi" w:hAnsiTheme="minorHAnsi" w:cs="Montserrat-Regular"/>
                <w:sz w:val="20"/>
                <w:szCs w:val="20"/>
                <w:lang w:eastAsia="es-MX"/>
              </w:rPr>
              <w:t>deporte adaptado para las personas con discapacidad</w:t>
            </w:r>
            <w:r>
              <w:rPr>
                <w:rFonts w:asciiTheme="minorHAnsi" w:hAnsiTheme="minorHAnsi" w:cs="Montserrat-Regular"/>
                <w:sz w:val="20"/>
                <w:szCs w:val="20"/>
                <w:lang w:eastAsia="es-MX"/>
              </w:rPr>
              <w:t>;</w:t>
            </w:r>
            <w:r>
              <w:rPr>
                <w:rFonts w:asciiTheme="minorHAnsi" w:hAnsiTheme="minorHAnsi" w:cstheme="minorHAnsi"/>
                <w:sz w:val="20"/>
                <w:szCs w:val="20"/>
              </w:rPr>
              <w:t xml:space="preserve"> en coordinación con el Sistema DIF Sinaloa y los Ayuntamientos, se aplica el programa Sinaloa Incluyente para promover la actividad física en las personas con movilidad reducida, de igual manera, en coordinación con las asociaciones </w:t>
            </w:r>
            <w:r w:rsidRPr="006F78BF">
              <w:rPr>
                <w:rFonts w:asciiTheme="minorHAnsi" w:hAnsiTheme="minorHAnsi" w:cstheme="minorHAnsi"/>
                <w:sz w:val="20"/>
                <w:szCs w:val="20"/>
              </w:rPr>
              <w:t>deportivas de ciegos y débiles visuales, especiales, parálisis cerebral, sillas de ruedas y sordos</w:t>
            </w:r>
            <w:r>
              <w:rPr>
                <w:rFonts w:asciiTheme="minorHAnsi" w:hAnsiTheme="minorHAnsi" w:cstheme="minorHAnsi"/>
                <w:sz w:val="20"/>
                <w:szCs w:val="20"/>
              </w:rPr>
              <w:t xml:space="preserve"> se llevan a cabo las etapa Estatal para integrar la selección que participa en la final de los Paranaci</w:t>
            </w:r>
            <w:r>
              <w:rPr>
                <w:rFonts w:asciiTheme="minorHAnsi" w:hAnsiTheme="minorHAnsi" w:cstheme="minorHAnsi"/>
                <w:sz w:val="20"/>
                <w:szCs w:val="20"/>
              </w:rPr>
              <w:t xml:space="preserve">onales </w:t>
            </w:r>
            <w:bookmarkStart w:id="1" w:name="_GoBack"/>
            <w:bookmarkEnd w:id="1"/>
            <w:r>
              <w:rPr>
                <w:rFonts w:asciiTheme="minorHAnsi" w:hAnsiTheme="minorHAnsi" w:cstheme="minorHAnsi"/>
                <w:sz w:val="20"/>
                <w:szCs w:val="20"/>
              </w:rPr>
              <w:t>convocados por la CONADE</w:t>
            </w:r>
          </w:p>
        </w:tc>
        <w:tc>
          <w:tcPr>
            <w:tcW w:w="2302" w:type="dxa"/>
            <w:shd w:val="clear" w:color="auto" w:fill="auto"/>
            <w:vAlign w:val="center"/>
          </w:tcPr>
          <w:p w14:paraId="030623B3" w14:textId="0E6AB477" w:rsidR="004D5CF7" w:rsidRPr="00D05CDC" w:rsidRDefault="004D5CF7" w:rsidP="004D5CF7">
            <w:pPr>
              <w:spacing w:after="0" w:line="276" w:lineRule="auto"/>
              <w:jc w:val="both"/>
              <w:rPr>
                <w:rFonts w:asciiTheme="minorHAnsi" w:hAnsiTheme="minorHAnsi" w:cstheme="minorHAnsi"/>
                <w:sz w:val="20"/>
                <w:szCs w:val="20"/>
              </w:rPr>
            </w:pPr>
            <w:r w:rsidRPr="006F78BF">
              <w:rPr>
                <w:rFonts w:asciiTheme="minorHAnsi" w:hAnsiTheme="minorHAnsi" w:cstheme="minorHAnsi"/>
                <w:sz w:val="20"/>
                <w:szCs w:val="20"/>
              </w:rPr>
              <w:t>Integrar el deporte adaptado de manera efectiva en coordinación con el Sector Salud, el Sistema DIF, los Ayuntamientos y las asociaciones deportivas de ciegos y débiles visuales, especiales, parálisis cerebral, sillas de ruedas y sordos</w:t>
            </w:r>
          </w:p>
        </w:tc>
      </w:tr>
    </w:tbl>
    <w:p w14:paraId="77492E1D" w14:textId="41E1779C" w:rsidR="00AA45DE" w:rsidRPr="00936D55" w:rsidRDefault="00AA45DE" w:rsidP="00F77312">
      <w:pPr>
        <w:spacing w:after="0"/>
        <w:rPr>
          <w:rFonts w:asciiTheme="minorHAnsi" w:hAnsiTheme="minorHAnsi" w:cstheme="minorHAnsi"/>
          <w:sz w:val="20"/>
          <w:szCs w:val="20"/>
        </w:rPr>
      </w:pPr>
    </w:p>
    <w:p w14:paraId="01B68660" w14:textId="77777777" w:rsidR="00936D55" w:rsidRPr="00936D55" w:rsidRDefault="00936D55"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BD0258">
        <w:trPr>
          <w:trHeight w:val="340"/>
        </w:trPr>
        <w:tc>
          <w:tcPr>
            <w:tcW w:w="9215" w:type="dxa"/>
            <w:shd w:val="clear" w:color="auto" w:fill="404040" w:themeFill="text1" w:themeFillTint="BF"/>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26417C1D" w:rsidR="00936D55" w:rsidRPr="0083413E" w:rsidRDefault="00936D55" w:rsidP="0083413E">
      <w:pPr>
        <w:spacing w:line="276" w:lineRule="auto"/>
        <w:jc w:val="both"/>
        <w:rPr>
          <w:rFonts w:asciiTheme="minorHAnsi" w:hAnsiTheme="minorHAnsi" w:cstheme="minorHAnsi"/>
          <w:sz w:val="20"/>
          <w:szCs w:val="24"/>
        </w:rPr>
      </w:pPr>
      <w:r w:rsidRPr="00936D55">
        <w:rPr>
          <w:rFonts w:asciiTheme="minorHAnsi" w:hAnsiTheme="minorHAnsi" w:cstheme="minorHAnsi"/>
          <w:sz w:val="20"/>
          <w:szCs w:val="24"/>
        </w:rPr>
        <w:t xml:space="preserve">Se considera que el Informe de la Evaluación </w:t>
      </w:r>
      <w:r w:rsidR="0016771F">
        <w:rPr>
          <w:rFonts w:asciiTheme="minorHAnsi" w:hAnsiTheme="minorHAnsi" w:cstheme="minorHAnsi"/>
          <w:sz w:val="20"/>
          <w:szCs w:val="24"/>
        </w:rPr>
        <w:t>Interna</w:t>
      </w:r>
      <w:r w:rsidRPr="00936D55">
        <w:rPr>
          <w:rFonts w:asciiTheme="minorHAnsi" w:hAnsiTheme="minorHAnsi" w:cstheme="minorHAnsi"/>
          <w:sz w:val="20"/>
          <w:szCs w:val="24"/>
        </w:rPr>
        <w:t xml:space="preserve"> de </w:t>
      </w:r>
      <w:r w:rsidR="006F78BF">
        <w:rPr>
          <w:rFonts w:asciiTheme="minorHAnsi" w:hAnsiTheme="minorHAnsi" w:cstheme="minorHAnsi"/>
          <w:sz w:val="20"/>
          <w:szCs w:val="24"/>
        </w:rPr>
        <w:t>Desempeño</w:t>
      </w:r>
      <w:r w:rsidRPr="00936D55">
        <w:rPr>
          <w:rFonts w:asciiTheme="minorHAnsi" w:hAnsiTheme="minorHAnsi" w:cstheme="minorHAnsi"/>
          <w:sz w:val="20"/>
          <w:szCs w:val="24"/>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BD0258">
        <w:trPr>
          <w:trHeight w:val="340"/>
        </w:trPr>
        <w:tc>
          <w:tcPr>
            <w:tcW w:w="9355" w:type="dxa"/>
            <w:shd w:val="clear" w:color="auto" w:fill="404040" w:themeFill="text1" w:themeFillTint="BF"/>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lastRenderedPageBreak/>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6B9F82CA" w14:textId="56352B09" w:rsidR="00B875B8" w:rsidRDefault="00125E22" w:rsidP="00125E22">
      <w:pPr>
        <w:pStyle w:val="Prrafodelista"/>
        <w:numPr>
          <w:ilvl w:val="0"/>
          <w:numId w:val="3"/>
        </w:numPr>
        <w:spacing w:line="276" w:lineRule="auto"/>
        <w:ind w:right="1"/>
        <w:jc w:val="both"/>
        <w:rPr>
          <w:rFonts w:asciiTheme="minorHAnsi" w:hAnsiTheme="minorHAnsi" w:cstheme="minorHAnsi"/>
          <w:sz w:val="20"/>
          <w:szCs w:val="20"/>
        </w:rPr>
      </w:pPr>
      <w:r w:rsidRPr="00125E22">
        <w:rPr>
          <w:rFonts w:asciiTheme="minorHAnsi" w:hAnsiTheme="minorHAnsi" w:cstheme="minorHAnsi"/>
          <w:sz w:val="20"/>
          <w:szCs w:val="20"/>
        </w:rPr>
        <w:t>El objetivo del programa es otorgar a deportistas de iniciación, en desarrollo y con estándares sobresalientes, tanto convencionales como paralímpicos, todos los apoyos necesarios para incrementar su nivel competitivo, para mejorar la ubicación de Sinaloa en el medallero general de los eventos que convoca la CONADE</w:t>
      </w:r>
      <w:r>
        <w:rPr>
          <w:rFonts w:asciiTheme="minorHAnsi" w:hAnsiTheme="minorHAnsi" w:cstheme="minorHAnsi"/>
          <w:sz w:val="20"/>
          <w:szCs w:val="20"/>
        </w:rPr>
        <w:t>.</w:t>
      </w:r>
    </w:p>
    <w:p w14:paraId="50C0EEA8" w14:textId="087EEFF3" w:rsidR="00125E22" w:rsidRDefault="00125E22" w:rsidP="00125E22">
      <w:pPr>
        <w:pStyle w:val="Prrafodelista"/>
        <w:numPr>
          <w:ilvl w:val="0"/>
          <w:numId w:val="3"/>
        </w:numPr>
        <w:spacing w:line="276" w:lineRule="auto"/>
        <w:ind w:right="1"/>
        <w:jc w:val="both"/>
        <w:rPr>
          <w:rFonts w:asciiTheme="minorHAnsi" w:hAnsiTheme="minorHAnsi" w:cstheme="minorHAnsi"/>
          <w:sz w:val="20"/>
          <w:szCs w:val="20"/>
        </w:rPr>
      </w:pPr>
      <w:r w:rsidRPr="00125E22">
        <w:rPr>
          <w:rFonts w:asciiTheme="minorHAnsi" w:hAnsiTheme="minorHAnsi" w:cstheme="minorHAnsi"/>
          <w:sz w:val="20"/>
          <w:szCs w:val="20"/>
        </w:rPr>
        <w:t>Para el ejercicio fiscal 2022, el programa contaba con una población objetivo de 40,000 personas, logrando atender a 60,122 personas en alrededor de los 18 municipios del Estado de Sinaloa, de los cuales, 134 son personas con discapacidad</w:t>
      </w:r>
      <w:r>
        <w:rPr>
          <w:rFonts w:asciiTheme="minorHAnsi" w:hAnsiTheme="minorHAnsi" w:cstheme="minorHAnsi"/>
          <w:sz w:val="20"/>
          <w:szCs w:val="20"/>
        </w:rPr>
        <w:t>.</w:t>
      </w:r>
    </w:p>
    <w:p w14:paraId="08C803A4" w14:textId="2388127F" w:rsidR="00125E22" w:rsidRDefault="00125E22" w:rsidP="00125E22">
      <w:pPr>
        <w:pStyle w:val="Prrafodelista"/>
        <w:numPr>
          <w:ilvl w:val="0"/>
          <w:numId w:val="3"/>
        </w:numPr>
        <w:spacing w:line="276" w:lineRule="auto"/>
        <w:ind w:right="1"/>
        <w:jc w:val="both"/>
        <w:rPr>
          <w:rFonts w:asciiTheme="minorHAnsi" w:hAnsiTheme="minorHAnsi" w:cstheme="minorHAnsi"/>
          <w:sz w:val="20"/>
          <w:szCs w:val="20"/>
        </w:rPr>
      </w:pPr>
      <w:r w:rsidRPr="00125E22">
        <w:rPr>
          <w:rFonts w:asciiTheme="minorHAnsi" w:hAnsiTheme="minorHAnsi" w:cstheme="minorHAnsi"/>
          <w:sz w:val="20"/>
          <w:szCs w:val="20"/>
        </w:rPr>
        <w:t>Cabe mencionar que en donde se presentó una mayor cobertura fueron en los municipios de Culiacán, Mazatlán, Guasave, Ahome y Salvador Alvarado, y en contraste con los municipios de Badiraguato, San Ignacio, Cosalá, Choix, Sinaloa y Mocorito, los cuales, fueron los municipios con menor cobertura, sin embargo, la cobertura de dicho programa es para todo el estado de Sinaloa</w:t>
      </w:r>
      <w:r>
        <w:rPr>
          <w:rFonts w:asciiTheme="minorHAnsi" w:hAnsiTheme="minorHAnsi" w:cstheme="minorHAnsi"/>
          <w:sz w:val="20"/>
          <w:szCs w:val="20"/>
        </w:rPr>
        <w:t>.</w:t>
      </w:r>
    </w:p>
    <w:p w14:paraId="14B5BD89" w14:textId="77777777" w:rsidR="00125E22" w:rsidRDefault="00125E22" w:rsidP="00125E22">
      <w:pPr>
        <w:pStyle w:val="Prrafodelista"/>
        <w:numPr>
          <w:ilvl w:val="0"/>
          <w:numId w:val="3"/>
        </w:numPr>
        <w:spacing w:line="276" w:lineRule="auto"/>
        <w:ind w:right="1"/>
        <w:jc w:val="both"/>
        <w:rPr>
          <w:rFonts w:asciiTheme="minorHAnsi" w:hAnsiTheme="minorHAnsi" w:cstheme="minorHAnsi"/>
          <w:sz w:val="20"/>
          <w:szCs w:val="20"/>
        </w:rPr>
      </w:pPr>
      <w:r>
        <w:rPr>
          <w:rFonts w:asciiTheme="minorHAnsi" w:hAnsiTheme="minorHAnsi" w:cstheme="minorHAnsi"/>
          <w:sz w:val="20"/>
          <w:szCs w:val="20"/>
        </w:rPr>
        <w:t>L</w:t>
      </w:r>
      <w:r w:rsidRPr="00125E22">
        <w:rPr>
          <w:rFonts w:asciiTheme="minorHAnsi" w:hAnsiTheme="minorHAnsi" w:cstheme="minorHAnsi"/>
          <w:sz w:val="20"/>
          <w:szCs w:val="20"/>
        </w:rPr>
        <w:t>os indicadores de Fin (proporción de estudiantes que se incluyen en el Registro del Instituto Sinaloense de Cultura Física y Deporte) se obtuvo un 39.82% y en el de Propósito (porcentaje de finalistas sinaloenses en compe</w:t>
      </w:r>
      <w:r>
        <w:rPr>
          <w:rFonts w:asciiTheme="minorHAnsi" w:hAnsiTheme="minorHAnsi" w:cstheme="minorHAnsi"/>
          <w:sz w:val="20"/>
          <w:szCs w:val="20"/>
        </w:rPr>
        <w:t>tencias nacionales) un 104.66%.</w:t>
      </w:r>
    </w:p>
    <w:p w14:paraId="363A6083" w14:textId="149DC7EA" w:rsidR="00125E22" w:rsidRPr="00ED12C1" w:rsidRDefault="00125E22" w:rsidP="00125E22">
      <w:pPr>
        <w:pStyle w:val="Prrafodelista"/>
        <w:numPr>
          <w:ilvl w:val="0"/>
          <w:numId w:val="3"/>
        </w:numPr>
        <w:spacing w:line="276" w:lineRule="auto"/>
        <w:ind w:right="1"/>
        <w:jc w:val="both"/>
        <w:rPr>
          <w:rFonts w:asciiTheme="minorHAnsi" w:hAnsiTheme="minorHAnsi" w:cstheme="minorHAnsi"/>
          <w:sz w:val="20"/>
          <w:szCs w:val="20"/>
        </w:rPr>
      </w:pPr>
      <w:r>
        <w:rPr>
          <w:rFonts w:asciiTheme="minorHAnsi" w:hAnsiTheme="minorHAnsi" w:cstheme="minorHAnsi"/>
          <w:sz w:val="20"/>
          <w:szCs w:val="20"/>
        </w:rPr>
        <w:t>L</w:t>
      </w:r>
      <w:r w:rsidRPr="00125E22">
        <w:rPr>
          <w:rFonts w:asciiTheme="minorHAnsi" w:hAnsiTheme="minorHAnsi" w:cstheme="minorHAnsi"/>
          <w:sz w:val="20"/>
          <w:szCs w:val="20"/>
        </w:rPr>
        <w:t>os indicadores de Componentes y Actividades, el C1 (porcentaje de deportistas sinaloenses apoyados con base en sus resultados obtenidos) registró un 140.93%, el C2 (cantidad de becas otorgadas a los deportistas sinaloenses que cumplen con los lineamientos establecidos) obtuvo un 74.22%, el C3 (porcentaje de deportistas beneficiados con el programa Deporte de Alto Rendimiento) registró un 150.30%, la A1 (porcentaje de deportistas registrados en asociaciones deportivas estatales en el año de referencia) obtuvo un 118.22%, la A2 (porcentaje de propuestas de beca para su análisis e integración al padrón de becarios) un 25.11% y la A3 (porcentaje de evaluaciones realizadas a los entrenadores del Programa Deporte de Alto Rendimiento) registró un 92.35%.</w:t>
      </w: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79858163" w14:textId="42E1142C" w:rsidR="00EE0924" w:rsidRPr="00936D55" w:rsidRDefault="00EE0924" w:rsidP="00D05CDC">
      <w:pPr>
        <w:pStyle w:val="Prrafodelista"/>
        <w:numPr>
          <w:ilvl w:val="0"/>
          <w:numId w:val="2"/>
        </w:numPr>
        <w:spacing w:line="276" w:lineRule="auto"/>
        <w:ind w:right="1"/>
        <w:jc w:val="both"/>
        <w:rPr>
          <w:rFonts w:asciiTheme="minorHAnsi" w:hAnsiTheme="minorHAnsi" w:cstheme="minorHAnsi"/>
          <w:bCs/>
          <w:sz w:val="20"/>
          <w:szCs w:val="20"/>
          <w:lang w:val="es-ES"/>
        </w:rPr>
      </w:pPr>
      <w:r w:rsidRPr="00936D55">
        <w:rPr>
          <w:rFonts w:asciiTheme="minorHAnsi" w:hAnsiTheme="minorHAnsi" w:cstheme="minorHAnsi"/>
          <w:bCs/>
          <w:sz w:val="20"/>
          <w:szCs w:val="20"/>
          <w:lang w:val="es-ES"/>
        </w:rPr>
        <w:t>El proceso de evaluación se realizó conforme a lo establecido en el Programa Anual de Evaluac</w:t>
      </w:r>
      <w:r w:rsidR="0035474E" w:rsidRPr="00936D55">
        <w:rPr>
          <w:rFonts w:asciiTheme="minorHAnsi" w:hAnsiTheme="minorHAnsi" w:cstheme="minorHAnsi"/>
          <w:bCs/>
          <w:sz w:val="20"/>
          <w:szCs w:val="20"/>
          <w:lang w:val="es-ES"/>
        </w:rPr>
        <w:t>ión para el Ejercicio Fiscal 202</w:t>
      </w:r>
      <w:r w:rsidR="00BD0258">
        <w:rPr>
          <w:rFonts w:asciiTheme="minorHAnsi" w:hAnsiTheme="minorHAnsi" w:cstheme="minorHAnsi"/>
          <w:bCs/>
          <w:sz w:val="20"/>
          <w:szCs w:val="20"/>
          <w:lang w:val="es-ES"/>
        </w:rPr>
        <w:t>2</w:t>
      </w:r>
      <w:r w:rsidRPr="00936D55">
        <w:rPr>
          <w:rFonts w:asciiTheme="minorHAnsi" w:hAnsiTheme="minorHAnsi" w:cstheme="minorHAnsi"/>
          <w:bCs/>
          <w:sz w:val="20"/>
          <w:szCs w:val="20"/>
          <w:lang w:val="es-ES"/>
        </w:rPr>
        <w:t xml:space="preserve"> y los TdR emitidos para tal efecto</w:t>
      </w:r>
      <w:r w:rsidR="00FA04A3" w:rsidRPr="00936D55">
        <w:rPr>
          <w:rFonts w:asciiTheme="minorHAnsi" w:hAnsiTheme="minorHAnsi" w:cstheme="minorHAnsi"/>
          <w:bCs/>
          <w:sz w:val="20"/>
          <w:szCs w:val="20"/>
          <w:lang w:val="es-ES"/>
        </w:rPr>
        <w:t>.</w:t>
      </w:r>
    </w:p>
    <w:p w14:paraId="3B6FFF06" w14:textId="77777777" w:rsidR="00E474E8" w:rsidRPr="00936D55" w:rsidRDefault="00E474E8" w:rsidP="00930172">
      <w:pPr>
        <w:spacing w:line="240" w:lineRule="auto"/>
        <w:jc w:val="both"/>
        <w:rPr>
          <w:rFonts w:asciiTheme="minorHAnsi" w:hAnsiTheme="minorHAnsi" w:cstheme="minorHAnsi"/>
          <w:sz w:val="20"/>
          <w:szCs w:val="20"/>
          <w:lang w:val="es-ES"/>
        </w:rPr>
      </w:pPr>
    </w:p>
    <w:sectPr w:rsidR="00E474E8" w:rsidRPr="00936D55"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58C57" w14:textId="77777777" w:rsidR="00A707AE" w:rsidRDefault="00A707AE" w:rsidP="008E5209">
      <w:pPr>
        <w:spacing w:after="0" w:line="240" w:lineRule="auto"/>
      </w:pPr>
      <w:r>
        <w:separator/>
      </w:r>
    </w:p>
  </w:endnote>
  <w:endnote w:type="continuationSeparator" w:id="0">
    <w:p w14:paraId="36771535" w14:textId="77777777" w:rsidR="00A707AE" w:rsidRDefault="00A707AE"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ontserrat-Regular">
    <w:altName w:val="Calibri"/>
    <w:panose1 w:val="00000000000000000000"/>
    <w:charset w:val="00"/>
    <w:family w:val="auto"/>
    <w:notTrueType/>
    <w:pitch w:val="default"/>
    <w:sig w:usb0="00000003" w:usb1="00000000" w:usb2="00000000" w:usb3="00000000" w:csb0="00000001"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053488033"/>
      <w:docPartObj>
        <w:docPartGallery w:val="Page Numbers (Bottom of Page)"/>
        <w:docPartUnique/>
      </w:docPartObj>
    </w:sdtPr>
    <w:sdtEndPr/>
    <w:sdtContent>
      <w:p w14:paraId="1A126E55" w14:textId="6F72D69F"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4D5CF7">
          <w:rPr>
            <w:b/>
            <w:noProof/>
          </w:rPr>
          <w:t>2</w:t>
        </w:r>
        <w:r w:rsidRPr="00D05CDC">
          <w:rPr>
            <w:b/>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81087821"/>
      <w:docPartObj>
        <w:docPartGallery w:val="Page Numbers (Bottom of Page)"/>
        <w:docPartUnique/>
      </w:docPartObj>
    </w:sdtPr>
    <w:sdtEndPr/>
    <w:sdtContent>
      <w:p w14:paraId="7B9C6154" w14:textId="7FA21B67"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4D5CF7" w:rsidRPr="004D5CF7">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84720" w14:textId="77777777" w:rsidR="00A707AE" w:rsidRDefault="00A707AE" w:rsidP="008E5209">
      <w:pPr>
        <w:spacing w:after="0" w:line="240" w:lineRule="auto"/>
      </w:pPr>
      <w:r>
        <w:separator/>
      </w:r>
    </w:p>
  </w:footnote>
  <w:footnote w:type="continuationSeparator" w:id="0">
    <w:p w14:paraId="2615941E" w14:textId="77777777" w:rsidR="00A707AE" w:rsidRDefault="00A707AE"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D5AF8" w14:textId="60BA9E26" w:rsidR="00213BFA" w:rsidRPr="006F78BF" w:rsidRDefault="00B53A27" w:rsidP="00B53A27">
    <w:pPr>
      <w:ind w:left="3828"/>
      <w:jc w:val="right"/>
      <w:rPr>
        <w:rFonts w:ascii="Medium" w:hAnsi="Medium" w:cs="Arial"/>
        <w:b/>
        <w:color w:val="404040" w:themeColor="text1" w:themeTint="BF"/>
        <w:sz w:val="26"/>
        <w:szCs w:val="26"/>
      </w:rPr>
    </w:pPr>
    <w:r w:rsidRPr="006F78BF">
      <w:rPr>
        <w:rFonts w:ascii="Medium" w:hAnsi="Medium" w:cs="Arial"/>
        <w:b/>
        <w:noProof/>
        <w:color w:val="404040" w:themeColor="text1" w:themeTint="BF"/>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6F78BF">
      <w:rPr>
        <w:rFonts w:ascii="Medium" w:hAnsi="Medium" w:cs="Arial"/>
        <w:b/>
        <w:color w:val="404040" w:themeColor="text1" w:themeTint="BF"/>
        <w:sz w:val="26"/>
        <w:szCs w:val="26"/>
      </w:rPr>
      <w:t>Documento de Posición Institucional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8E507" w14:textId="66879F43" w:rsidR="0086126F" w:rsidRPr="00075974" w:rsidRDefault="00B53A27" w:rsidP="00B53A27">
    <w:pPr>
      <w:ind w:left="3828"/>
      <w:jc w:val="right"/>
      <w:rPr>
        <w:rFonts w:ascii="Medium" w:hAnsi="Medium" w:cs="Arial"/>
        <w:b/>
        <w:color w:val="404040" w:themeColor="text1" w:themeTint="BF"/>
        <w:sz w:val="26"/>
        <w:szCs w:val="26"/>
      </w:rPr>
    </w:pPr>
    <w:r w:rsidRPr="00075974">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075974">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5974"/>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1D44"/>
    <w:rsid w:val="00125E22"/>
    <w:rsid w:val="00131E38"/>
    <w:rsid w:val="00145904"/>
    <w:rsid w:val="0016771F"/>
    <w:rsid w:val="00167840"/>
    <w:rsid w:val="001763CC"/>
    <w:rsid w:val="001800BD"/>
    <w:rsid w:val="00184CB5"/>
    <w:rsid w:val="001933A0"/>
    <w:rsid w:val="0019373C"/>
    <w:rsid w:val="001A0E6E"/>
    <w:rsid w:val="001B0AC5"/>
    <w:rsid w:val="001C1825"/>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22217"/>
    <w:rsid w:val="00230930"/>
    <w:rsid w:val="002312DF"/>
    <w:rsid w:val="00232E33"/>
    <w:rsid w:val="00233D0F"/>
    <w:rsid w:val="002356D5"/>
    <w:rsid w:val="0023762C"/>
    <w:rsid w:val="002422A9"/>
    <w:rsid w:val="00256B08"/>
    <w:rsid w:val="00263C83"/>
    <w:rsid w:val="00264327"/>
    <w:rsid w:val="0026692D"/>
    <w:rsid w:val="0027671B"/>
    <w:rsid w:val="002801B9"/>
    <w:rsid w:val="00281DFC"/>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378E"/>
    <w:rsid w:val="00316A9C"/>
    <w:rsid w:val="00316C41"/>
    <w:rsid w:val="00323621"/>
    <w:rsid w:val="00325565"/>
    <w:rsid w:val="003270DD"/>
    <w:rsid w:val="00331966"/>
    <w:rsid w:val="00332B71"/>
    <w:rsid w:val="00332B81"/>
    <w:rsid w:val="003414E8"/>
    <w:rsid w:val="00342BB1"/>
    <w:rsid w:val="00345DBF"/>
    <w:rsid w:val="00351B94"/>
    <w:rsid w:val="0035474E"/>
    <w:rsid w:val="003578C1"/>
    <w:rsid w:val="003671EF"/>
    <w:rsid w:val="00375FD1"/>
    <w:rsid w:val="003800F3"/>
    <w:rsid w:val="003867E1"/>
    <w:rsid w:val="003912B0"/>
    <w:rsid w:val="003931A4"/>
    <w:rsid w:val="003954C6"/>
    <w:rsid w:val="003964B5"/>
    <w:rsid w:val="003C3463"/>
    <w:rsid w:val="003C5B02"/>
    <w:rsid w:val="003E326B"/>
    <w:rsid w:val="003E4BAA"/>
    <w:rsid w:val="003E6E57"/>
    <w:rsid w:val="003F09A1"/>
    <w:rsid w:val="003F0AF3"/>
    <w:rsid w:val="003F315D"/>
    <w:rsid w:val="003F34C5"/>
    <w:rsid w:val="003F5FE3"/>
    <w:rsid w:val="00413C04"/>
    <w:rsid w:val="0041452B"/>
    <w:rsid w:val="00416CC1"/>
    <w:rsid w:val="00425911"/>
    <w:rsid w:val="00431E65"/>
    <w:rsid w:val="004327A3"/>
    <w:rsid w:val="0044695A"/>
    <w:rsid w:val="004620A0"/>
    <w:rsid w:val="0047656A"/>
    <w:rsid w:val="00480476"/>
    <w:rsid w:val="0049271E"/>
    <w:rsid w:val="00495144"/>
    <w:rsid w:val="004A055F"/>
    <w:rsid w:val="004A30A1"/>
    <w:rsid w:val="004C10D1"/>
    <w:rsid w:val="004C1175"/>
    <w:rsid w:val="004C1F58"/>
    <w:rsid w:val="004C36DB"/>
    <w:rsid w:val="004D131A"/>
    <w:rsid w:val="004D31EC"/>
    <w:rsid w:val="004D5CF7"/>
    <w:rsid w:val="004E5966"/>
    <w:rsid w:val="004F1261"/>
    <w:rsid w:val="0050641D"/>
    <w:rsid w:val="00510CF9"/>
    <w:rsid w:val="00531BE3"/>
    <w:rsid w:val="00531C3D"/>
    <w:rsid w:val="005369D7"/>
    <w:rsid w:val="00550AFC"/>
    <w:rsid w:val="00555F51"/>
    <w:rsid w:val="005565AC"/>
    <w:rsid w:val="00564E3C"/>
    <w:rsid w:val="0056725C"/>
    <w:rsid w:val="00575727"/>
    <w:rsid w:val="005773F7"/>
    <w:rsid w:val="005826E6"/>
    <w:rsid w:val="005845F6"/>
    <w:rsid w:val="00585649"/>
    <w:rsid w:val="0058734A"/>
    <w:rsid w:val="0059649C"/>
    <w:rsid w:val="005A2AEF"/>
    <w:rsid w:val="005B4A7B"/>
    <w:rsid w:val="005B6573"/>
    <w:rsid w:val="005B6E40"/>
    <w:rsid w:val="005C0CBC"/>
    <w:rsid w:val="005C47E6"/>
    <w:rsid w:val="005E44FA"/>
    <w:rsid w:val="005F33CC"/>
    <w:rsid w:val="005F575E"/>
    <w:rsid w:val="00601986"/>
    <w:rsid w:val="00602B50"/>
    <w:rsid w:val="00603771"/>
    <w:rsid w:val="006123C0"/>
    <w:rsid w:val="0062578D"/>
    <w:rsid w:val="00630891"/>
    <w:rsid w:val="0065144E"/>
    <w:rsid w:val="0065719B"/>
    <w:rsid w:val="00666BE5"/>
    <w:rsid w:val="00671A91"/>
    <w:rsid w:val="006807FF"/>
    <w:rsid w:val="0068293A"/>
    <w:rsid w:val="00690BCC"/>
    <w:rsid w:val="0069467B"/>
    <w:rsid w:val="006A18AF"/>
    <w:rsid w:val="006A3D81"/>
    <w:rsid w:val="006A631C"/>
    <w:rsid w:val="006C0CCC"/>
    <w:rsid w:val="006D4E80"/>
    <w:rsid w:val="006E7E0D"/>
    <w:rsid w:val="006F3A57"/>
    <w:rsid w:val="006F69D9"/>
    <w:rsid w:val="006F78BF"/>
    <w:rsid w:val="00700786"/>
    <w:rsid w:val="00702C7A"/>
    <w:rsid w:val="00705C1F"/>
    <w:rsid w:val="00707205"/>
    <w:rsid w:val="00720B4B"/>
    <w:rsid w:val="0073073B"/>
    <w:rsid w:val="00730743"/>
    <w:rsid w:val="00733EEE"/>
    <w:rsid w:val="00734B50"/>
    <w:rsid w:val="007450D4"/>
    <w:rsid w:val="00745E86"/>
    <w:rsid w:val="007513D2"/>
    <w:rsid w:val="007541F8"/>
    <w:rsid w:val="007610AB"/>
    <w:rsid w:val="00771385"/>
    <w:rsid w:val="00782C22"/>
    <w:rsid w:val="00784BFB"/>
    <w:rsid w:val="007862E9"/>
    <w:rsid w:val="00792811"/>
    <w:rsid w:val="007967D9"/>
    <w:rsid w:val="007A0C17"/>
    <w:rsid w:val="007A0D4E"/>
    <w:rsid w:val="007A73AA"/>
    <w:rsid w:val="007A782D"/>
    <w:rsid w:val="007B4768"/>
    <w:rsid w:val="007C73EB"/>
    <w:rsid w:val="007D19D3"/>
    <w:rsid w:val="007D4353"/>
    <w:rsid w:val="007D7081"/>
    <w:rsid w:val="007E4A2A"/>
    <w:rsid w:val="007E5374"/>
    <w:rsid w:val="007E6949"/>
    <w:rsid w:val="00801AE3"/>
    <w:rsid w:val="00803598"/>
    <w:rsid w:val="00812734"/>
    <w:rsid w:val="00822FE3"/>
    <w:rsid w:val="00827FA5"/>
    <w:rsid w:val="0083413E"/>
    <w:rsid w:val="0083482F"/>
    <w:rsid w:val="008405A6"/>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C15B9"/>
    <w:rsid w:val="008C702A"/>
    <w:rsid w:val="008D08A8"/>
    <w:rsid w:val="008D2433"/>
    <w:rsid w:val="008E3483"/>
    <w:rsid w:val="008E5209"/>
    <w:rsid w:val="008F0494"/>
    <w:rsid w:val="008F1D6E"/>
    <w:rsid w:val="0091170D"/>
    <w:rsid w:val="009160E1"/>
    <w:rsid w:val="0092465C"/>
    <w:rsid w:val="009263AC"/>
    <w:rsid w:val="009263AE"/>
    <w:rsid w:val="00930172"/>
    <w:rsid w:val="00934890"/>
    <w:rsid w:val="009352D5"/>
    <w:rsid w:val="00936D55"/>
    <w:rsid w:val="00950021"/>
    <w:rsid w:val="0096110F"/>
    <w:rsid w:val="009768FB"/>
    <w:rsid w:val="00983315"/>
    <w:rsid w:val="0099090A"/>
    <w:rsid w:val="009A182A"/>
    <w:rsid w:val="009A3BA4"/>
    <w:rsid w:val="009B3B2B"/>
    <w:rsid w:val="009B5E2C"/>
    <w:rsid w:val="009B795A"/>
    <w:rsid w:val="009C2A50"/>
    <w:rsid w:val="009C5D0D"/>
    <w:rsid w:val="009C6FE2"/>
    <w:rsid w:val="009D58D9"/>
    <w:rsid w:val="009D7FB9"/>
    <w:rsid w:val="009E7DF9"/>
    <w:rsid w:val="009F12A7"/>
    <w:rsid w:val="009F20AE"/>
    <w:rsid w:val="009F257D"/>
    <w:rsid w:val="00A0130B"/>
    <w:rsid w:val="00A06B19"/>
    <w:rsid w:val="00A06C49"/>
    <w:rsid w:val="00A12B2E"/>
    <w:rsid w:val="00A16C5A"/>
    <w:rsid w:val="00A2369A"/>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82DED"/>
    <w:rsid w:val="00A84C9A"/>
    <w:rsid w:val="00A97B59"/>
    <w:rsid w:val="00AA2447"/>
    <w:rsid w:val="00AA3309"/>
    <w:rsid w:val="00AA45DE"/>
    <w:rsid w:val="00AB5C90"/>
    <w:rsid w:val="00AC54AF"/>
    <w:rsid w:val="00AC620E"/>
    <w:rsid w:val="00AD0ADD"/>
    <w:rsid w:val="00AD4878"/>
    <w:rsid w:val="00AE0BD1"/>
    <w:rsid w:val="00AE4E69"/>
    <w:rsid w:val="00AE5C01"/>
    <w:rsid w:val="00B10612"/>
    <w:rsid w:val="00B20F0E"/>
    <w:rsid w:val="00B22ADF"/>
    <w:rsid w:val="00B24DE7"/>
    <w:rsid w:val="00B3544D"/>
    <w:rsid w:val="00B35EB8"/>
    <w:rsid w:val="00B435F5"/>
    <w:rsid w:val="00B4446C"/>
    <w:rsid w:val="00B5124C"/>
    <w:rsid w:val="00B51B31"/>
    <w:rsid w:val="00B53A27"/>
    <w:rsid w:val="00B614DF"/>
    <w:rsid w:val="00B71DBF"/>
    <w:rsid w:val="00B875B8"/>
    <w:rsid w:val="00B9328D"/>
    <w:rsid w:val="00BA1B67"/>
    <w:rsid w:val="00BA222E"/>
    <w:rsid w:val="00BA4A59"/>
    <w:rsid w:val="00BA5D2B"/>
    <w:rsid w:val="00BB05A3"/>
    <w:rsid w:val="00BB0885"/>
    <w:rsid w:val="00BB130C"/>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F511B"/>
    <w:rsid w:val="00CF57AE"/>
    <w:rsid w:val="00D02A3D"/>
    <w:rsid w:val="00D05CDC"/>
    <w:rsid w:val="00D10D79"/>
    <w:rsid w:val="00D1436F"/>
    <w:rsid w:val="00D15AF3"/>
    <w:rsid w:val="00D16047"/>
    <w:rsid w:val="00D2217D"/>
    <w:rsid w:val="00D24595"/>
    <w:rsid w:val="00D25EA5"/>
    <w:rsid w:val="00D31A79"/>
    <w:rsid w:val="00D33ED2"/>
    <w:rsid w:val="00D472C0"/>
    <w:rsid w:val="00D54A9B"/>
    <w:rsid w:val="00D557F6"/>
    <w:rsid w:val="00D617BA"/>
    <w:rsid w:val="00D63AE8"/>
    <w:rsid w:val="00D70FB5"/>
    <w:rsid w:val="00D71101"/>
    <w:rsid w:val="00D77276"/>
    <w:rsid w:val="00D8309E"/>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66462"/>
    <w:rsid w:val="00E85EDC"/>
    <w:rsid w:val="00E91A09"/>
    <w:rsid w:val="00E95051"/>
    <w:rsid w:val="00EA4287"/>
    <w:rsid w:val="00EB345E"/>
    <w:rsid w:val="00EB6C57"/>
    <w:rsid w:val="00EC21F6"/>
    <w:rsid w:val="00EC3814"/>
    <w:rsid w:val="00EC63B6"/>
    <w:rsid w:val="00ED0FAB"/>
    <w:rsid w:val="00ED12C1"/>
    <w:rsid w:val="00ED2843"/>
    <w:rsid w:val="00EE0924"/>
    <w:rsid w:val="00EE32E3"/>
    <w:rsid w:val="00EF79E5"/>
    <w:rsid w:val="00F0320D"/>
    <w:rsid w:val="00F16821"/>
    <w:rsid w:val="00F16885"/>
    <w:rsid w:val="00F24D1A"/>
    <w:rsid w:val="00F2576D"/>
    <w:rsid w:val="00F26D0B"/>
    <w:rsid w:val="00F33E30"/>
    <w:rsid w:val="00F36ECC"/>
    <w:rsid w:val="00F46C22"/>
    <w:rsid w:val="00F51A08"/>
    <w:rsid w:val="00F75E9D"/>
    <w:rsid w:val="00F77312"/>
    <w:rsid w:val="00F8367D"/>
    <w:rsid w:val="00F92BAE"/>
    <w:rsid w:val="00F963E2"/>
    <w:rsid w:val="00FA04A3"/>
    <w:rsid w:val="00FA1BB9"/>
    <w:rsid w:val="00FA7D41"/>
    <w:rsid w:val="00FB0820"/>
    <w:rsid w:val="00FB1BFB"/>
    <w:rsid w:val="00FB1F72"/>
    <w:rsid w:val="00FB204C"/>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7664C-9C58-4730-A629-F7F4A8821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1101</Words>
  <Characters>6059</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Lenovo</cp:lastModifiedBy>
  <cp:revision>9</cp:revision>
  <cp:lastPrinted>2021-10-18T17:24:00Z</cp:lastPrinted>
  <dcterms:created xsi:type="dcterms:W3CDTF">2022-12-15T17:02:00Z</dcterms:created>
  <dcterms:modified xsi:type="dcterms:W3CDTF">2024-03-11T17:25:00Z</dcterms:modified>
</cp:coreProperties>
</file>